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84711" w14:textId="77777777" w:rsidR="007955E1" w:rsidRDefault="007955E1" w:rsidP="007955E1">
      <w:r>
        <w:t xml:space="preserve">**NEVADA STATE BOARD OF HOMEOPATHIC MEDICAL EXAMINERS**  </w:t>
      </w:r>
    </w:p>
    <w:p w14:paraId="2ADB3F2E" w14:textId="77777777" w:rsidR="007955E1" w:rsidRDefault="007955E1" w:rsidP="007955E1">
      <w:r>
        <w:t xml:space="preserve">**OFFICIAL MINUTES**  </w:t>
      </w:r>
    </w:p>
    <w:p w14:paraId="38137FAF" w14:textId="77777777" w:rsidR="007955E1" w:rsidRDefault="007955E1" w:rsidP="007955E1"/>
    <w:p w14:paraId="5F162A59" w14:textId="77777777" w:rsidR="007955E1" w:rsidRDefault="007955E1" w:rsidP="007955E1">
      <w:r>
        <w:t xml:space="preserve">**Meeting </w:t>
      </w:r>
      <w:proofErr w:type="gramStart"/>
      <w:r>
        <w:t>Date:*</w:t>
      </w:r>
      <w:proofErr w:type="gramEnd"/>
      <w:r>
        <w:t xml:space="preserve">* July 8, 2026  </w:t>
      </w:r>
    </w:p>
    <w:p w14:paraId="70638700" w14:textId="77777777" w:rsidR="007955E1" w:rsidRDefault="007955E1" w:rsidP="007955E1">
      <w:r>
        <w:t>**</w:t>
      </w:r>
      <w:proofErr w:type="gramStart"/>
      <w:r>
        <w:t>Time:*</w:t>
      </w:r>
      <w:proofErr w:type="gramEnd"/>
      <w:r>
        <w:t xml:space="preserve">* Called to order at 6:07 p.m.; Adjourned at approximately 7:51 p.m.  </w:t>
      </w:r>
    </w:p>
    <w:p w14:paraId="353EEFB4" w14:textId="77777777" w:rsidR="007955E1" w:rsidRDefault="007955E1" w:rsidP="007955E1">
      <w:r>
        <w:t>**</w:t>
      </w:r>
      <w:proofErr w:type="gramStart"/>
      <w:r>
        <w:t>Location:*</w:t>
      </w:r>
      <w:proofErr w:type="gramEnd"/>
      <w:r>
        <w:t xml:space="preserve">* Via remote technology system (Zoom teleconference) with participants in various locations.  </w:t>
      </w:r>
    </w:p>
    <w:p w14:paraId="4A7EAB06" w14:textId="77777777" w:rsidR="007955E1" w:rsidRDefault="007955E1" w:rsidP="007955E1"/>
    <w:p w14:paraId="7873EED3" w14:textId="77777777" w:rsidR="007955E1" w:rsidRDefault="007955E1" w:rsidP="007955E1">
      <w:r>
        <w:t xml:space="preserve">**Board Members </w:t>
      </w:r>
      <w:proofErr w:type="gramStart"/>
      <w:r>
        <w:t>Present:*</w:t>
      </w:r>
      <w:proofErr w:type="gramEnd"/>
      <w:r>
        <w:t xml:space="preserve">*  </w:t>
      </w:r>
    </w:p>
    <w:p w14:paraId="129E1934" w14:textId="77777777" w:rsidR="007955E1" w:rsidRDefault="007955E1" w:rsidP="007955E1">
      <w:r>
        <w:t xml:space="preserve">- Dr. Bruce Fong, President  </w:t>
      </w:r>
    </w:p>
    <w:p w14:paraId="56399FCE" w14:textId="77777777" w:rsidR="007955E1" w:rsidRDefault="007955E1" w:rsidP="007955E1">
      <w:r>
        <w:t xml:space="preserve">- Robert Quinn  </w:t>
      </w:r>
    </w:p>
    <w:p w14:paraId="7BB47959" w14:textId="77777777" w:rsidR="007955E1" w:rsidRDefault="007955E1" w:rsidP="007955E1">
      <w:r>
        <w:t xml:space="preserve">- Karen Dickerson  </w:t>
      </w:r>
    </w:p>
    <w:p w14:paraId="55A05187" w14:textId="77777777" w:rsidR="007955E1" w:rsidRDefault="007955E1" w:rsidP="007955E1">
      <w:r>
        <w:t xml:space="preserve">- Greg Olsen  </w:t>
      </w:r>
    </w:p>
    <w:p w14:paraId="02648E2D" w14:textId="77777777" w:rsidR="007955E1" w:rsidRDefault="007955E1" w:rsidP="007955E1">
      <w:r>
        <w:t xml:space="preserve">- Melvin Nario (Vice President)  </w:t>
      </w:r>
    </w:p>
    <w:p w14:paraId="615C3763" w14:textId="77777777" w:rsidR="007955E1" w:rsidRDefault="007955E1" w:rsidP="007955E1"/>
    <w:p w14:paraId="29C5CD46" w14:textId="77777777" w:rsidR="007955E1" w:rsidRDefault="007955E1" w:rsidP="007955E1">
      <w:r>
        <w:t xml:space="preserve">**Board Members </w:t>
      </w:r>
      <w:proofErr w:type="gramStart"/>
      <w:r>
        <w:t>Absent:*</w:t>
      </w:r>
      <w:proofErr w:type="gramEnd"/>
      <w:r>
        <w:t xml:space="preserve">* Frank (noted as out).  </w:t>
      </w:r>
    </w:p>
    <w:p w14:paraId="3B6DE78A" w14:textId="4BB437B3" w:rsidR="0000574E" w:rsidRDefault="0000574E" w:rsidP="007955E1">
      <w:proofErr w:type="gramStart"/>
      <w:r>
        <w:t>Staff</w:t>
      </w:r>
      <w:r>
        <w:t xml:space="preserve"> :</w:t>
      </w:r>
      <w:proofErr w:type="gramEnd"/>
      <w:r>
        <w:t xml:space="preserve"> </w:t>
      </w:r>
      <w:r>
        <w:t>Christy (Executive Director, referenced)</w:t>
      </w:r>
      <w:r>
        <w:t xml:space="preserve"> - out</w:t>
      </w:r>
    </w:p>
    <w:p w14:paraId="2460B705" w14:textId="77777777" w:rsidR="007955E1" w:rsidRDefault="007955E1" w:rsidP="007955E1"/>
    <w:p w14:paraId="2D5A0453" w14:textId="273000D1" w:rsidR="007955E1" w:rsidRDefault="007955E1" w:rsidP="007955E1">
      <w:r>
        <w:t>Others Present</w:t>
      </w:r>
      <w:r w:rsidR="0000574E">
        <w:t xml:space="preserve"> (name as appeared on zoom</w:t>
      </w:r>
      <w:proofErr w:type="gramStart"/>
      <w:r w:rsidR="0000574E">
        <w:t>)</w:t>
      </w:r>
      <w:r>
        <w:t>:*</w:t>
      </w:r>
      <w:proofErr w:type="gramEnd"/>
      <w:r>
        <w:t xml:space="preserve">* Dr. </w:t>
      </w:r>
      <w:proofErr w:type="gramStart"/>
      <w:r>
        <w:t xml:space="preserve">Gerber </w:t>
      </w:r>
      <w:r w:rsidR="0000574E">
        <w:t>,</w:t>
      </w:r>
      <w:proofErr w:type="gramEnd"/>
      <w:r w:rsidR="0000574E">
        <w:t xml:space="preserve"> George, Aaron </w:t>
      </w:r>
      <w:proofErr w:type="spellStart"/>
      <w:r w:rsidR="0000574E">
        <w:t>wolfe</w:t>
      </w:r>
      <w:proofErr w:type="spellEnd"/>
      <w:r w:rsidR="0000574E">
        <w:t>, Adrianna, Cora Ibarra</w:t>
      </w:r>
    </w:p>
    <w:p w14:paraId="71649EE5" w14:textId="77777777" w:rsidR="007955E1" w:rsidRDefault="007955E1" w:rsidP="007955E1"/>
    <w:p w14:paraId="3C30A09E" w14:textId="77777777" w:rsidR="007955E1" w:rsidRDefault="007955E1" w:rsidP="007955E1">
      <w:r>
        <w:t xml:space="preserve">The meeting was called to order by President Dr. Bruce Fong at 6:07 p.m. on July 8, 2026. The Board established a quorum.  </w:t>
      </w:r>
    </w:p>
    <w:p w14:paraId="308E96C1" w14:textId="77777777" w:rsidR="007955E1" w:rsidRDefault="007955E1" w:rsidP="007955E1"/>
    <w:p w14:paraId="693A3D48" w14:textId="77777777" w:rsidR="007955E1" w:rsidRDefault="007955E1" w:rsidP="007955E1">
      <w:r>
        <w:t xml:space="preserve">### 1. Approval of Agenda  </w:t>
      </w:r>
    </w:p>
    <w:p w14:paraId="7A4DE4D2" w14:textId="77777777" w:rsidR="007955E1" w:rsidRDefault="007955E1" w:rsidP="007955E1">
      <w:r>
        <w:t xml:space="preserve">Dr. Quinn moved to approve the agenda. Dr. Olsen seconded the motion. There was no discussion. The motion carried unanimously.  </w:t>
      </w:r>
    </w:p>
    <w:p w14:paraId="19503B30" w14:textId="77777777" w:rsidR="007955E1" w:rsidRDefault="007955E1" w:rsidP="007955E1"/>
    <w:p w14:paraId="35FB4D52" w14:textId="77777777" w:rsidR="007955E1" w:rsidRDefault="007955E1" w:rsidP="007955E1">
      <w:r>
        <w:t xml:space="preserve">### 2. Public Comment  </w:t>
      </w:r>
    </w:p>
    <w:p w14:paraId="04D21510" w14:textId="77777777" w:rsidR="007955E1" w:rsidRDefault="007955E1" w:rsidP="007955E1">
      <w:r>
        <w:t xml:space="preserve">Dr. Gerber provided public </w:t>
      </w:r>
      <w:proofErr w:type="gramStart"/>
      <w:r>
        <w:t>comment</w:t>
      </w:r>
      <w:proofErr w:type="gramEnd"/>
      <w:r>
        <w:t xml:space="preserve"> inquiring about the Sunset Committee findings. President Fong noted that this would be addressed </w:t>
      </w:r>
      <w:proofErr w:type="gramStart"/>
      <w:r>
        <w:t>later on</w:t>
      </w:r>
      <w:proofErr w:type="gramEnd"/>
      <w:r>
        <w:t xml:space="preserve"> the agenda. No other public comments were received.  </w:t>
      </w:r>
    </w:p>
    <w:p w14:paraId="0A7ECB3A" w14:textId="77777777" w:rsidR="007955E1" w:rsidRDefault="007955E1" w:rsidP="007955E1"/>
    <w:p w14:paraId="3D471D54" w14:textId="77777777" w:rsidR="007955E1" w:rsidRDefault="007955E1" w:rsidP="007955E1">
      <w:r>
        <w:t xml:space="preserve">### 3. Approval of Minutes </w:t>
      </w:r>
      <w:proofErr w:type="gramStart"/>
      <w:r>
        <w:t>from</w:t>
      </w:r>
      <w:proofErr w:type="gramEnd"/>
      <w:r>
        <w:t xml:space="preserve"> June 17, </w:t>
      </w:r>
      <w:proofErr w:type="gramStart"/>
      <w:r>
        <w:t>2026</w:t>
      </w:r>
      <w:proofErr w:type="gramEnd"/>
      <w:r>
        <w:t xml:space="preserve"> Meeting  </w:t>
      </w:r>
    </w:p>
    <w:p w14:paraId="6C3CEE43" w14:textId="77777777" w:rsidR="007955E1" w:rsidRDefault="007955E1" w:rsidP="007955E1">
      <w:r>
        <w:t xml:space="preserve">Dr. Olson moved to approve the minutes of the June 17, </w:t>
      </w:r>
      <w:proofErr w:type="gramStart"/>
      <w:r>
        <w:t>2026</w:t>
      </w:r>
      <w:proofErr w:type="gramEnd"/>
      <w:r>
        <w:t xml:space="preserve"> meeting. Dr. Quinn seconded the motion. There was no discussion. The motion carried unanimously.  </w:t>
      </w:r>
    </w:p>
    <w:p w14:paraId="788D7CDE" w14:textId="77777777" w:rsidR="007955E1" w:rsidRDefault="007955E1" w:rsidP="007955E1"/>
    <w:p w14:paraId="66FC4CA7" w14:textId="77777777" w:rsidR="007955E1" w:rsidRDefault="007955E1" w:rsidP="007955E1">
      <w:r>
        <w:t xml:space="preserve">### 4. Sunset Committee Hearing Review and Next Steps (Led by Vice President Melvin Nario)  </w:t>
      </w:r>
    </w:p>
    <w:p w14:paraId="7815942E" w14:textId="77777777" w:rsidR="007955E1" w:rsidRDefault="007955E1" w:rsidP="007955E1">
      <w:r>
        <w:t xml:space="preserve">Vice President Nario provided a summary of the Sunset Committee meeting, highlighting:  </w:t>
      </w:r>
    </w:p>
    <w:p w14:paraId="6EE2B007" w14:textId="77777777" w:rsidR="007955E1" w:rsidRDefault="007955E1" w:rsidP="007955E1">
      <w:r>
        <w:t xml:space="preserve">- Strong support from patients, practitioners, and board members.  </w:t>
      </w:r>
    </w:p>
    <w:p w14:paraId="0987FE8C" w14:textId="77777777" w:rsidR="007955E1" w:rsidRDefault="007955E1" w:rsidP="007955E1">
      <w:r>
        <w:t xml:space="preserve">- Professional, transparent, and proactive presentation by the Board.  </w:t>
      </w:r>
    </w:p>
    <w:p w14:paraId="413CFA08" w14:textId="77777777" w:rsidR="007955E1" w:rsidRDefault="007955E1" w:rsidP="007955E1">
      <w:r>
        <w:t xml:space="preserve">- Key topics discussed: legacy Attorney General (AG) debt, low licensing volume, expanded pathways/statutory changes, fingerprinting of new applicants, and complaints.  </w:t>
      </w:r>
    </w:p>
    <w:p w14:paraId="5B50CF15" w14:textId="40656075" w:rsidR="007955E1" w:rsidRDefault="007955E1" w:rsidP="007955E1">
      <w:r>
        <w:t xml:space="preserve">- Positive feedback and offers of legislative support for name change (e.g., to Homeopathic and Integrative Board) from Assemblyman Nguyen and </w:t>
      </w:r>
      <w:r w:rsidR="0000574E">
        <w:t xml:space="preserve">Dr. </w:t>
      </w:r>
      <w:proofErr w:type="spellStart"/>
      <w:r w:rsidR="0000574E">
        <w:t>Orentlicher</w:t>
      </w:r>
      <w:proofErr w:type="spellEnd"/>
      <w:r>
        <w:t xml:space="preserve">.  </w:t>
      </w:r>
    </w:p>
    <w:p w14:paraId="46255216" w14:textId="77777777" w:rsidR="007955E1" w:rsidRDefault="007955E1" w:rsidP="007955E1">
      <w:r>
        <w:t xml:space="preserve">- Follow-up documents already submitted.  </w:t>
      </w:r>
    </w:p>
    <w:p w14:paraId="20CB00B1" w14:textId="77777777" w:rsidR="007955E1" w:rsidRDefault="007955E1" w:rsidP="007955E1">
      <w:r>
        <w:t xml:space="preserve">- Short-term: Follow up with supportive legislators.  </w:t>
      </w:r>
    </w:p>
    <w:p w14:paraId="26E652F4" w14:textId="77777777" w:rsidR="007955E1" w:rsidRDefault="007955E1" w:rsidP="007955E1">
      <w:r>
        <w:t xml:space="preserve">- Medium-term: Prepare draft language for name change (target August deadline if supported).  </w:t>
      </w:r>
    </w:p>
    <w:p w14:paraId="6D092D82" w14:textId="77777777" w:rsidR="007955E1" w:rsidRDefault="007955E1" w:rsidP="007955E1"/>
    <w:p w14:paraId="1423D063" w14:textId="77777777" w:rsidR="007955E1" w:rsidRDefault="007955E1" w:rsidP="007955E1">
      <w:r>
        <w:t xml:space="preserve">Dr. Quinn and others added details, including an off-record positive indication from Chairperson Shay Baccus, historical context on prior name change attempts, grassroots support (over 170 supportive emails), and the need for strategic planning on name change, potential super-board implications, and broader integrative scope.  </w:t>
      </w:r>
    </w:p>
    <w:p w14:paraId="3CFE18B1" w14:textId="77777777" w:rsidR="007955E1" w:rsidRDefault="007955E1" w:rsidP="007955E1"/>
    <w:p w14:paraId="7B061703" w14:textId="3864DC8C" w:rsidR="007955E1" w:rsidRDefault="007955E1" w:rsidP="007955E1">
      <w:r>
        <w:lastRenderedPageBreak/>
        <w:t xml:space="preserve">The Board discussed preparation of boilerplate language changes across NRS 630A, using Arizona statutes as a reference, pathways for advanced practitioners (e.g., independent practice after supervision period), and </w:t>
      </w:r>
      <w:r w:rsidR="0000574E">
        <w:t xml:space="preserve">possible </w:t>
      </w:r>
      <w:r>
        <w:t xml:space="preserve">building alliances (e.g., with Arizona Board). Emphasis was placed on baby steps, maintaining autonomy, and preparing for increased responsibility. No formal motions were made at this time, but the Board agreed to begin work on name change language and related statutory updates proactively.  </w:t>
      </w:r>
    </w:p>
    <w:p w14:paraId="33ADD0B1" w14:textId="77777777" w:rsidR="007955E1" w:rsidRDefault="007955E1" w:rsidP="007955E1"/>
    <w:p w14:paraId="2E2BE0DB" w14:textId="77777777" w:rsidR="007955E1" w:rsidRDefault="007955E1" w:rsidP="007955E1">
      <w:r>
        <w:t xml:space="preserve">### 5. Legacy AG Debt and Financial Strategies (Led by Karen Dickerson)  </w:t>
      </w:r>
    </w:p>
    <w:p w14:paraId="645E0121" w14:textId="77777777" w:rsidR="007955E1" w:rsidRDefault="007955E1" w:rsidP="007955E1">
      <w:r>
        <w:t xml:space="preserve">Karen Dickerson led discussion on retiring the old AG legacy debt. Suggestions included:  </w:t>
      </w:r>
    </w:p>
    <w:p w14:paraId="055E4B73" w14:textId="77777777" w:rsidR="007955E1" w:rsidRDefault="007955E1" w:rsidP="007955E1">
      <w:r>
        <w:t xml:space="preserve">- Meeting with the AG’s office (CFO) to review billing and pursue reduction/elimination (noting statute of limitations arguments for debts over 6 years without judgment).  </w:t>
      </w:r>
    </w:p>
    <w:p w14:paraId="0D8122F1" w14:textId="77777777" w:rsidR="007955E1" w:rsidRDefault="007955E1" w:rsidP="007955E1">
      <w:r>
        <w:t xml:space="preserve">- Good faith payments on current bills while keeping legacy debt separate.  </w:t>
      </w:r>
    </w:p>
    <w:p w14:paraId="2E2638D1" w14:textId="77777777" w:rsidR="007955E1" w:rsidRDefault="007955E1" w:rsidP="007955E1">
      <w:r>
        <w:t xml:space="preserve">- Leveraging 2018 Sunset Committee history of debt resolution recommendations.  </w:t>
      </w:r>
    </w:p>
    <w:p w14:paraId="0B5E656C" w14:textId="77777777" w:rsidR="007955E1" w:rsidRDefault="007955E1" w:rsidP="007955E1"/>
    <w:p w14:paraId="3F659C41" w14:textId="049070C3" w:rsidR="007955E1" w:rsidRDefault="007955E1" w:rsidP="007955E1">
      <w:r>
        <w:t>The Board empowered Karen Dickerson to open dialogue with the AG’s office. President Fong and others supported separating legacy and current debt tracking for transparency. No formal vote was required as Ms. Dickerson was already leading this effort. The Board discussed accounting improvements with the bookkeeper</w:t>
      </w:r>
      <w:r w:rsidR="0000574E">
        <w:t xml:space="preserve"> in </w:t>
      </w:r>
      <w:proofErr w:type="gramStart"/>
      <w:r w:rsidR="0000574E">
        <w:t>relation</w:t>
      </w:r>
      <w:proofErr w:type="gramEnd"/>
      <w:r w:rsidR="0000574E">
        <w:t xml:space="preserve"> the monthly up to date payments with current AG bill</w:t>
      </w:r>
      <w:r>
        <w:t>.</w:t>
      </w:r>
      <w:r w:rsidR="0000574E">
        <w:t xml:space="preserve">  This is to separate the accounting for payments for the old AG bill. </w:t>
      </w:r>
      <w:r>
        <w:t xml:space="preserve">  </w:t>
      </w:r>
    </w:p>
    <w:p w14:paraId="3828300C" w14:textId="77777777" w:rsidR="007955E1" w:rsidRDefault="007955E1" w:rsidP="007955E1"/>
    <w:p w14:paraId="78C80C4E" w14:textId="77777777" w:rsidR="007955E1" w:rsidRDefault="007955E1" w:rsidP="007955E1">
      <w:r>
        <w:t xml:space="preserve">### 6. Investigative Committee Report  </w:t>
      </w:r>
    </w:p>
    <w:p w14:paraId="2D8D0546" w14:textId="77777777" w:rsidR="007955E1" w:rsidRDefault="007955E1" w:rsidP="007955E1">
      <w:r>
        <w:t xml:space="preserve">Discussion on investigative processes, including:  </w:t>
      </w:r>
    </w:p>
    <w:p w14:paraId="16100881" w14:textId="77777777" w:rsidR="007955E1" w:rsidRDefault="007955E1" w:rsidP="007955E1">
      <w:r>
        <w:t xml:space="preserve">- Authority and procedures for complaints against unlicensed practitioners (NRS references provided by Vice President Nario).  </w:t>
      </w:r>
    </w:p>
    <w:p w14:paraId="0022E794" w14:textId="05A8D4C2" w:rsidR="007955E1" w:rsidRDefault="007955E1" w:rsidP="007955E1">
      <w:r>
        <w:t>- Requirement for written complaints</w:t>
      </w:r>
      <w:r w:rsidR="0000574E">
        <w:t xml:space="preserve"> (verbal cannot be acted on by the board)</w:t>
      </w:r>
      <w:r>
        <w:t xml:space="preserve">.  </w:t>
      </w:r>
    </w:p>
    <w:p w14:paraId="561ABA68" w14:textId="77777777" w:rsidR="007955E1" w:rsidRDefault="007955E1" w:rsidP="007955E1">
      <w:r>
        <w:t xml:space="preserve">- Cease and desist letters requiring Board or Investigative Committee authorization (not unilateral action).  </w:t>
      </w:r>
    </w:p>
    <w:p w14:paraId="5A6E16FA" w14:textId="77777777" w:rsidR="007955E1" w:rsidRDefault="007955E1" w:rsidP="007955E1">
      <w:r>
        <w:t xml:space="preserve">- Closed sessions for investigations per applicable statutes.  </w:t>
      </w:r>
    </w:p>
    <w:p w14:paraId="4C744BF6" w14:textId="77777777" w:rsidR="007955E1" w:rsidRDefault="007955E1" w:rsidP="007955E1"/>
    <w:p w14:paraId="2492FFB9" w14:textId="77777777" w:rsidR="007955E1" w:rsidRDefault="007955E1" w:rsidP="007955E1">
      <w:r>
        <w:lastRenderedPageBreak/>
        <w:t xml:space="preserve">Vice President Nario provided guidance on NRS 241 and related provisions for private investigative meetings. Updates on complaints and website postings were deferred for future agenda items.  </w:t>
      </w:r>
    </w:p>
    <w:p w14:paraId="36693081" w14:textId="77777777" w:rsidR="007955E1" w:rsidRDefault="007955E1" w:rsidP="007955E1"/>
    <w:p w14:paraId="7C768599" w14:textId="77777777" w:rsidR="007955E1" w:rsidRDefault="007955E1" w:rsidP="007955E1">
      <w:r>
        <w:t xml:space="preserve">### 7. Teleconferencing Platform Update  </w:t>
      </w:r>
    </w:p>
    <w:p w14:paraId="69F03C62" w14:textId="77777777" w:rsidR="007955E1" w:rsidRDefault="007955E1" w:rsidP="007955E1">
      <w:r>
        <w:t xml:space="preserve">The Board now has its own Zoom platform. Recording procedures were noted.  </w:t>
      </w:r>
    </w:p>
    <w:p w14:paraId="40497AE8" w14:textId="77777777" w:rsidR="007955E1" w:rsidRDefault="007955E1" w:rsidP="007955E1"/>
    <w:p w14:paraId="5DFCE10F" w14:textId="77777777" w:rsidR="007955E1" w:rsidRDefault="007955E1" w:rsidP="007955E1">
      <w:r>
        <w:t xml:space="preserve">### 8. Old Website Domain and New Website Updates  </w:t>
      </w:r>
    </w:p>
    <w:p w14:paraId="4952E0EE" w14:textId="521CEC4C" w:rsidR="007955E1" w:rsidRDefault="0000574E" w:rsidP="007955E1">
      <w:r>
        <w:t>The</w:t>
      </w:r>
      <w:r w:rsidR="007955E1">
        <w:t xml:space="preserve"> President is working with Christy and her husband to gain control of the old website, redirect it to the new site, and update content (contact info, etc.). The new website is under development for easier maintenance. Issues with outdated information (e.g., addresses) were noted. Further discussion and website restructuring (e.g., complaints/disciplinary actions section) planned for future meetings.  </w:t>
      </w:r>
    </w:p>
    <w:p w14:paraId="0B8BD432" w14:textId="77777777" w:rsidR="007955E1" w:rsidRDefault="007955E1" w:rsidP="007955E1"/>
    <w:p w14:paraId="0E582B74" w14:textId="3AA207D6" w:rsidR="007955E1" w:rsidRDefault="007955E1" w:rsidP="007955E1">
      <w:r>
        <w:t xml:space="preserve">### 9. Licensee Candidate Presentation / Reinstatement Request </w:t>
      </w:r>
    </w:p>
    <w:p w14:paraId="6787B7D6" w14:textId="5ECDA6DC" w:rsidR="007955E1" w:rsidRDefault="007955E1" w:rsidP="007955E1">
      <w:r>
        <w:t xml:space="preserve">Tabled to a future meeting. Dr. Quinn to lead; requires full records review, agenda item with candidate name, and candidate appearance before the Board. </w:t>
      </w:r>
    </w:p>
    <w:p w14:paraId="5CA47D82" w14:textId="77777777" w:rsidR="007955E1" w:rsidRDefault="007955E1" w:rsidP="007955E1"/>
    <w:p w14:paraId="2D6FCC3A" w14:textId="77777777" w:rsidR="007955E1" w:rsidRDefault="007955E1" w:rsidP="007955E1">
      <w:r>
        <w:t xml:space="preserve">### 10. Fingerprinting Process Update  </w:t>
      </w:r>
    </w:p>
    <w:p w14:paraId="34FAAB68" w14:textId="12873771" w:rsidR="007955E1" w:rsidRDefault="007955E1" w:rsidP="007955E1">
      <w:r>
        <w:t xml:space="preserve">Vice President Nario updated the Board. Internal procedures submitted for approval; expected go-live in 2–3 weeks. Proactive applicants (e.g., Jessica) noted.  </w:t>
      </w:r>
    </w:p>
    <w:p w14:paraId="0F8E828F" w14:textId="77777777" w:rsidR="007955E1" w:rsidRDefault="007955E1" w:rsidP="007955E1"/>
    <w:p w14:paraId="69337041" w14:textId="77777777" w:rsidR="007955E1" w:rsidRDefault="007955E1" w:rsidP="007955E1">
      <w:r>
        <w:t xml:space="preserve">### 11. CHC (Council for Homeopathic Certification) Presentation (Led by Aaron Wolf)  </w:t>
      </w:r>
    </w:p>
    <w:p w14:paraId="75665250" w14:textId="77777777" w:rsidR="007955E1" w:rsidRDefault="007955E1" w:rsidP="007955E1">
      <w:r>
        <w:t xml:space="preserve">Dr. Aaron Wolf presented a detailed PowerPoint on CHC/CCH certification standards, training hours (foundational, clinical), testing, and alignment with Board goals. Benefits discussed: increased </w:t>
      </w:r>
      <w:proofErr w:type="gramStart"/>
      <w:r>
        <w:t>licensees</w:t>
      </w:r>
      <w:proofErr w:type="gramEnd"/>
      <w:r>
        <w:t xml:space="preserve">, revenue, credibility, and expansion to naturopaths/other practitioners.  </w:t>
      </w:r>
    </w:p>
    <w:p w14:paraId="7170CC0F" w14:textId="77777777" w:rsidR="007955E1" w:rsidRDefault="007955E1" w:rsidP="007955E1"/>
    <w:p w14:paraId="0F51452D" w14:textId="77777777" w:rsidR="007955E1" w:rsidRDefault="007955E1" w:rsidP="007955E1">
      <w:r>
        <w:t xml:space="preserve">Key discussion points:  </w:t>
      </w:r>
    </w:p>
    <w:p w14:paraId="3BD78E37" w14:textId="77777777" w:rsidR="007955E1" w:rsidRDefault="007955E1" w:rsidP="007955E1">
      <w:r>
        <w:lastRenderedPageBreak/>
        <w:t xml:space="preserve">- Potential waiver of written exam for qualified CCH on case-by-case basis.  </w:t>
      </w:r>
    </w:p>
    <w:p w14:paraId="577796AA" w14:textId="6ED68A7F" w:rsidR="007955E1" w:rsidRDefault="007955E1" w:rsidP="007955E1">
      <w:r>
        <w:t xml:space="preserve">- Supervision challenges for APH and need for future statutory/regulatory changes (e.g., pathway to independent practice).  </w:t>
      </w:r>
    </w:p>
    <w:p w14:paraId="21DBEAED" w14:textId="77777777" w:rsidR="007955E1" w:rsidRDefault="007955E1" w:rsidP="007955E1">
      <w:r>
        <w:t xml:space="preserve">- Reciprocity/education committee review recommended.  </w:t>
      </w:r>
    </w:p>
    <w:p w14:paraId="0CD0408C" w14:textId="77777777" w:rsidR="007955E1" w:rsidRDefault="007955E1" w:rsidP="007955E1">
      <w:r>
        <w:t xml:space="preserve">- Invitation for CHC representatives to future Board meeting for direct dialogue.  </w:t>
      </w:r>
    </w:p>
    <w:p w14:paraId="2C48E20C" w14:textId="77777777" w:rsidR="007955E1" w:rsidRDefault="007955E1" w:rsidP="007955E1"/>
    <w:p w14:paraId="0314C021" w14:textId="77777777" w:rsidR="007955E1" w:rsidRDefault="007955E1" w:rsidP="007955E1">
      <w:r>
        <w:t xml:space="preserve">No formal action </w:t>
      </w:r>
      <w:proofErr w:type="gramStart"/>
      <w:r>
        <w:t>taken</w:t>
      </w:r>
      <w:proofErr w:type="gramEnd"/>
      <w:r>
        <w:t xml:space="preserve">; Board expressed strong interest in proceeding cautiously with regulations first.  </w:t>
      </w:r>
    </w:p>
    <w:p w14:paraId="4E1B5654" w14:textId="77777777" w:rsidR="007955E1" w:rsidRDefault="007955E1" w:rsidP="007955E1"/>
    <w:p w14:paraId="09CBB208" w14:textId="77777777" w:rsidR="007955E1" w:rsidRDefault="007955E1" w:rsidP="007955E1">
      <w:r>
        <w:t xml:space="preserve">### 12. New Business / Future Agenda Items  </w:t>
      </w:r>
    </w:p>
    <w:p w14:paraId="66799B65" w14:textId="77777777" w:rsidR="007955E1" w:rsidRDefault="007955E1" w:rsidP="007955E1">
      <w:r>
        <w:t xml:space="preserve">- Draft language for proposed name </w:t>
      </w:r>
      <w:proofErr w:type="gramStart"/>
      <w:r>
        <w:t>change</w:t>
      </w:r>
      <w:proofErr w:type="gramEnd"/>
      <w:r>
        <w:t xml:space="preserve"> and statutory updates (priority; small group/board work).  </w:t>
      </w:r>
    </w:p>
    <w:p w14:paraId="624B5E43" w14:textId="77777777" w:rsidR="007955E1" w:rsidRDefault="007955E1" w:rsidP="007955E1">
      <w:r>
        <w:t xml:space="preserve">- NAC workshop updates (with AG/LCB).  </w:t>
      </w:r>
    </w:p>
    <w:p w14:paraId="006C11C0" w14:textId="77777777" w:rsidR="007955E1" w:rsidRDefault="007955E1" w:rsidP="007955E1">
      <w:r>
        <w:t xml:space="preserve">- Arizona reciprocity/alliance.  </w:t>
      </w:r>
    </w:p>
    <w:p w14:paraId="4CF1AB52" w14:textId="77777777" w:rsidR="007955E1" w:rsidRDefault="007955E1" w:rsidP="007955E1">
      <w:r>
        <w:t xml:space="preserve">- AG debt follow-up.  </w:t>
      </w:r>
    </w:p>
    <w:p w14:paraId="6E4647F2" w14:textId="77777777" w:rsidR="007955E1" w:rsidRDefault="007955E1" w:rsidP="007955E1">
      <w:r>
        <w:t xml:space="preserve">- Sunset Committee communications.  </w:t>
      </w:r>
    </w:p>
    <w:p w14:paraId="19430E72" w14:textId="77777777" w:rsidR="007955E1" w:rsidRDefault="007955E1" w:rsidP="007955E1">
      <w:r>
        <w:t xml:space="preserve">- Fingerprinting updates.  </w:t>
      </w:r>
    </w:p>
    <w:p w14:paraId="3C8DE4E2" w14:textId="77777777" w:rsidR="007955E1" w:rsidRDefault="007955E1" w:rsidP="007955E1">
      <w:r>
        <w:t xml:space="preserve">- Complaints update.  </w:t>
      </w:r>
    </w:p>
    <w:p w14:paraId="2A929828" w14:textId="77777777" w:rsidR="007955E1" w:rsidRDefault="007955E1" w:rsidP="007955E1">
      <w:r>
        <w:t xml:space="preserve">- CHC presentation follow-up.  </w:t>
      </w:r>
    </w:p>
    <w:p w14:paraId="54E3F924" w14:textId="719908BF" w:rsidR="007955E1" w:rsidRDefault="007955E1" w:rsidP="007955E1">
      <w:r>
        <w:t>- Recruitment</w:t>
      </w:r>
      <w:r w:rsidR="0000574E">
        <w:t xml:space="preserve"> strategies</w:t>
      </w:r>
      <w:r>
        <w:t xml:space="preserve"> (e.g., booth or presence at large conferences like A4M/Forum; collaboration with Dr. Dan Royal).  </w:t>
      </w:r>
    </w:p>
    <w:p w14:paraId="48D9C646" w14:textId="77777777" w:rsidR="007955E1" w:rsidRDefault="007955E1" w:rsidP="007955E1"/>
    <w:p w14:paraId="6598505B" w14:textId="77777777" w:rsidR="007955E1" w:rsidRDefault="007955E1" w:rsidP="007955E1">
      <w:r>
        <w:t xml:space="preserve">Next meeting tentatively scheduled for the last week of July 2026 (week of July 27).  </w:t>
      </w:r>
    </w:p>
    <w:p w14:paraId="1F4FA69A" w14:textId="77777777" w:rsidR="007955E1" w:rsidRDefault="007955E1" w:rsidP="007955E1"/>
    <w:p w14:paraId="4DB718DE" w14:textId="77777777" w:rsidR="007955E1" w:rsidRDefault="007955E1" w:rsidP="007955E1">
      <w:r>
        <w:t xml:space="preserve">### Adjournment  </w:t>
      </w:r>
    </w:p>
    <w:p w14:paraId="0441DBF6" w14:textId="77777777" w:rsidR="007955E1" w:rsidRDefault="007955E1" w:rsidP="007955E1">
      <w:r>
        <w:t xml:space="preserve">Dr. Olson moved to adjourn. The motion was </w:t>
      </w:r>
      <w:proofErr w:type="gramStart"/>
      <w:r>
        <w:t>seconded</w:t>
      </w:r>
      <w:proofErr w:type="gramEnd"/>
      <w:r>
        <w:t xml:space="preserve"> and carried unanimously. The meeting adjourned at approximately 7:51 p.m.  </w:t>
      </w:r>
    </w:p>
    <w:p w14:paraId="6DA021A4" w14:textId="77777777" w:rsidR="007955E1" w:rsidRDefault="007955E1" w:rsidP="007955E1"/>
    <w:p w14:paraId="3337700A" w14:textId="4B8899DC" w:rsidR="007955E1" w:rsidRDefault="007955E1" w:rsidP="007955E1">
      <w:r>
        <w:t>**Approved by</w:t>
      </w:r>
      <w:r w:rsidR="0000574E">
        <w:t>:</w:t>
      </w:r>
    </w:p>
    <w:p w14:paraId="70D1F2FE" w14:textId="14AED4B1" w:rsidR="007955E1" w:rsidRDefault="0000574E" w:rsidP="007955E1">
      <w:r>
        <w:t>Christy Steele</w:t>
      </w:r>
    </w:p>
    <w:p w14:paraId="2B98EF66" w14:textId="77777777" w:rsidR="0000574E" w:rsidRDefault="007955E1" w:rsidP="007955E1">
      <w:r>
        <w:t>[Executive Director</w:t>
      </w:r>
      <w:r w:rsidR="0000574E">
        <w:t>)</w:t>
      </w:r>
      <w:r>
        <w:t xml:space="preserve"> </w:t>
      </w:r>
    </w:p>
    <w:p w14:paraId="55E5CCBA" w14:textId="22ECF1AA" w:rsidR="0000574E" w:rsidRDefault="0000574E" w:rsidP="007955E1">
      <w:r>
        <w:t>Frank Schallenberger</w:t>
      </w:r>
    </w:p>
    <w:p w14:paraId="2F7F3AD4" w14:textId="6FEE4A9A" w:rsidR="007955E1" w:rsidRDefault="0000574E" w:rsidP="007955E1">
      <w:r>
        <w:t>(</w:t>
      </w:r>
      <w:r w:rsidR="007955E1">
        <w:t>Secretary</w:t>
      </w:r>
      <w:r>
        <w:t xml:space="preserve"> Treasurer</w:t>
      </w:r>
      <w:r w:rsidR="007955E1">
        <w:t xml:space="preserve">]  </w:t>
      </w:r>
    </w:p>
    <w:p w14:paraId="3F00B5E0" w14:textId="77777777" w:rsidR="007955E1" w:rsidRDefault="007955E1" w:rsidP="007955E1"/>
    <w:p w14:paraId="0ADE7A97" w14:textId="52172E63" w:rsidR="003C6C85" w:rsidRDefault="003C6C85" w:rsidP="007955E1"/>
    <w:sectPr w:rsidR="003C6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E1"/>
    <w:rsid w:val="0000574E"/>
    <w:rsid w:val="00237FC5"/>
    <w:rsid w:val="003C6C85"/>
    <w:rsid w:val="007955E1"/>
    <w:rsid w:val="00945057"/>
    <w:rsid w:val="00B92AE1"/>
    <w:rsid w:val="00D14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018C0"/>
  <w15:chartTrackingRefBased/>
  <w15:docId w15:val="{171AB776-FFC3-4C0F-B9CF-2B4678A22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5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5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5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5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5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5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5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5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5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5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5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5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5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5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5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5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5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5E1"/>
    <w:rPr>
      <w:rFonts w:eastAsiaTheme="majorEastAsia" w:cstheme="majorBidi"/>
      <w:color w:val="272727" w:themeColor="text1" w:themeTint="D8"/>
    </w:rPr>
  </w:style>
  <w:style w:type="paragraph" w:styleId="Title">
    <w:name w:val="Title"/>
    <w:basedOn w:val="Normal"/>
    <w:next w:val="Normal"/>
    <w:link w:val="TitleChar"/>
    <w:uiPriority w:val="10"/>
    <w:qFormat/>
    <w:rsid w:val="007955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5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5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5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5E1"/>
    <w:pPr>
      <w:spacing w:before="160"/>
      <w:jc w:val="center"/>
    </w:pPr>
    <w:rPr>
      <w:i/>
      <w:iCs/>
      <w:color w:val="404040" w:themeColor="text1" w:themeTint="BF"/>
    </w:rPr>
  </w:style>
  <w:style w:type="character" w:customStyle="1" w:styleId="QuoteChar">
    <w:name w:val="Quote Char"/>
    <w:basedOn w:val="DefaultParagraphFont"/>
    <w:link w:val="Quote"/>
    <w:uiPriority w:val="29"/>
    <w:rsid w:val="007955E1"/>
    <w:rPr>
      <w:i/>
      <w:iCs/>
      <w:color w:val="404040" w:themeColor="text1" w:themeTint="BF"/>
    </w:rPr>
  </w:style>
  <w:style w:type="paragraph" w:styleId="ListParagraph">
    <w:name w:val="List Paragraph"/>
    <w:basedOn w:val="Normal"/>
    <w:uiPriority w:val="34"/>
    <w:qFormat/>
    <w:rsid w:val="007955E1"/>
    <w:pPr>
      <w:ind w:left="720"/>
      <w:contextualSpacing/>
    </w:pPr>
  </w:style>
  <w:style w:type="character" w:styleId="IntenseEmphasis">
    <w:name w:val="Intense Emphasis"/>
    <w:basedOn w:val="DefaultParagraphFont"/>
    <w:uiPriority w:val="21"/>
    <w:qFormat/>
    <w:rsid w:val="007955E1"/>
    <w:rPr>
      <w:i/>
      <w:iCs/>
      <w:color w:val="0F4761" w:themeColor="accent1" w:themeShade="BF"/>
    </w:rPr>
  </w:style>
  <w:style w:type="paragraph" w:styleId="IntenseQuote">
    <w:name w:val="Intense Quote"/>
    <w:basedOn w:val="Normal"/>
    <w:next w:val="Normal"/>
    <w:link w:val="IntenseQuoteChar"/>
    <w:uiPriority w:val="30"/>
    <w:qFormat/>
    <w:rsid w:val="007955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5E1"/>
    <w:rPr>
      <w:i/>
      <w:iCs/>
      <w:color w:val="0F4761" w:themeColor="accent1" w:themeShade="BF"/>
    </w:rPr>
  </w:style>
  <w:style w:type="character" w:styleId="IntenseReference">
    <w:name w:val="Intense Reference"/>
    <w:basedOn w:val="DefaultParagraphFont"/>
    <w:uiPriority w:val="32"/>
    <w:qFormat/>
    <w:rsid w:val="007955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Melvin Nario</dc:creator>
  <cp:keywords/>
  <dc:description/>
  <cp:lastModifiedBy>Dr Melvin Nario</cp:lastModifiedBy>
  <cp:revision>2</cp:revision>
  <dcterms:created xsi:type="dcterms:W3CDTF">2026-07-13T12:56:00Z</dcterms:created>
  <dcterms:modified xsi:type="dcterms:W3CDTF">2026-07-29T18:12:00Z</dcterms:modified>
</cp:coreProperties>
</file>